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E3" w:rsidRPr="00277D6C" w:rsidRDefault="004667E3">
      <w:pPr>
        <w:rPr>
          <w:b/>
        </w:rPr>
      </w:pPr>
      <w:r w:rsidRPr="00277D6C">
        <w:rPr>
          <w:b/>
        </w:rPr>
        <w:t>City Life Final Review</w:t>
      </w:r>
    </w:p>
    <w:p w:rsidR="00245F21" w:rsidRDefault="00245F21"/>
    <w:p w:rsidR="00245F21" w:rsidRPr="00245F21" w:rsidRDefault="00245F21">
      <w:pPr>
        <w:rPr>
          <w:b/>
        </w:rPr>
      </w:pPr>
      <w:proofErr w:type="spellStart"/>
      <w:r w:rsidRPr="00245F21">
        <w:rPr>
          <w:b/>
        </w:rPr>
        <w:t>Chpts</w:t>
      </w:r>
      <w:proofErr w:type="spellEnd"/>
      <w:r w:rsidRPr="00245F21">
        <w:rPr>
          <w:b/>
        </w:rPr>
        <w:t xml:space="preserve"> 1-4</w:t>
      </w:r>
    </w:p>
    <w:p w:rsidR="00322B3A" w:rsidRDefault="004667E3">
      <w:r>
        <w:t xml:space="preserve">1.  Explain the difference enacted and </w:t>
      </w:r>
      <w:proofErr w:type="spellStart"/>
      <w:r>
        <w:t>crescive</w:t>
      </w:r>
      <w:proofErr w:type="spellEnd"/>
      <w:r>
        <w:t>.</w:t>
      </w:r>
    </w:p>
    <w:p w:rsidR="004667E3" w:rsidRDefault="004667E3">
      <w:r>
        <w:t xml:space="preserve">2.  Explain the difference between the built </w:t>
      </w:r>
      <w:proofErr w:type="gramStart"/>
      <w:r>
        <w:t>form</w:t>
      </w:r>
      <w:proofErr w:type="gramEnd"/>
      <w:r>
        <w:t xml:space="preserve"> of city versus the political moral nature of the city</w:t>
      </w:r>
    </w:p>
    <w:p w:rsidR="004667E3" w:rsidRDefault="004667E3">
      <w:r>
        <w:t>3.  What is the United Nations definition of a "mega-city"?</w:t>
      </w:r>
    </w:p>
    <w:p w:rsidR="004667E3" w:rsidRDefault="004667E3">
      <w:r>
        <w:t>4.   Explain William H. Whyte's social life of small urban spaces. What are some things that contribute to improved urban spaces?</w:t>
      </w:r>
    </w:p>
    <w:p w:rsidR="004667E3" w:rsidRDefault="004667E3">
      <w:r>
        <w:t>5.  Explain the difference between a landmark and a district?</w:t>
      </w:r>
    </w:p>
    <w:p w:rsidR="004667E3" w:rsidRDefault="004667E3">
      <w:r>
        <w:t xml:space="preserve">6.  Using Lynn </w:t>
      </w:r>
      <w:proofErr w:type="spellStart"/>
      <w:r>
        <w:t>Lofland's</w:t>
      </w:r>
      <w:proofErr w:type="spellEnd"/>
      <w:r>
        <w:t xml:space="preserve"> typology, distinguish between customers, patrons, and residents.</w:t>
      </w:r>
    </w:p>
    <w:p w:rsidR="004667E3" w:rsidRDefault="004667E3">
      <w:r>
        <w:t xml:space="preserve">7.  </w:t>
      </w:r>
      <w:r w:rsidR="00245F21">
        <w:t>Why do urban areas build large centers auditoriums, megamalls, and sports stadiums?</w:t>
      </w:r>
    </w:p>
    <w:p w:rsidR="00245F21" w:rsidRDefault="00245F21">
      <w:r>
        <w:t xml:space="preserve">8.  Explain the difference between a </w:t>
      </w:r>
      <w:proofErr w:type="spellStart"/>
      <w:r>
        <w:t>gesellschaft</w:t>
      </w:r>
      <w:proofErr w:type="spellEnd"/>
      <w:r>
        <w:t xml:space="preserve"> and a </w:t>
      </w:r>
      <w:proofErr w:type="spellStart"/>
      <w:r>
        <w:t>gemeinschaft</w:t>
      </w:r>
      <w:proofErr w:type="spellEnd"/>
      <w:r>
        <w:t>?</w:t>
      </w:r>
    </w:p>
    <w:p w:rsidR="00245F21" w:rsidRDefault="00245F21">
      <w:r>
        <w:t xml:space="preserve">9.  What does the acronym POET stand for?   </w:t>
      </w:r>
    </w:p>
    <w:p w:rsidR="00245F21" w:rsidRDefault="00245F21">
      <w:r>
        <w:t>10.  What was citizenship in Greek states based upon?</w:t>
      </w:r>
    </w:p>
    <w:p w:rsidR="00245F21" w:rsidRDefault="00245F21">
      <w:r>
        <w:t xml:space="preserve">11.  Why is Frederick Engels important in terms of urban environments? </w:t>
      </w:r>
    </w:p>
    <w:p w:rsidR="00245F21" w:rsidRDefault="00245F21">
      <w:r>
        <w:t xml:space="preserve"> 12.  Explain how Georg </w:t>
      </w:r>
      <w:proofErr w:type="spellStart"/>
      <w:r>
        <w:t>Simmel’s</w:t>
      </w:r>
      <w:proofErr w:type="spellEnd"/>
      <w:r>
        <w:t xml:space="preserve"> helps to explain the difficulty of adapt into new environment?</w:t>
      </w:r>
    </w:p>
    <w:p w:rsidR="00245F21" w:rsidRDefault="00245F21">
      <w:r>
        <w:t xml:space="preserve">13.  </w:t>
      </w:r>
      <w:r w:rsidR="00B83E94">
        <w:t>What are Lewis Wirth’s three central characteristics of urbanism?</w:t>
      </w:r>
    </w:p>
    <w:p w:rsidR="00F81A6E" w:rsidRDefault="00B83E94">
      <w:r>
        <w:t xml:space="preserve">14.   With rise of the World Wide Web and advances in </w:t>
      </w:r>
      <w:proofErr w:type="spellStart"/>
      <w:r>
        <w:t>tele</w:t>
      </w:r>
      <w:proofErr w:type="spellEnd"/>
      <w:r>
        <w:t>-communications, does Richard Florida believe that distance doesn't matter?</w:t>
      </w:r>
    </w:p>
    <w:p w:rsidR="00D548BF" w:rsidRDefault="00F81A6E">
      <w:r>
        <w:t xml:space="preserve">15.   According </w:t>
      </w:r>
      <w:proofErr w:type="gramStart"/>
      <w:r>
        <w:t xml:space="preserve">to  </w:t>
      </w:r>
      <w:r w:rsidR="00D548BF">
        <w:t>Claude</w:t>
      </w:r>
      <w:proofErr w:type="gramEnd"/>
      <w:r w:rsidR="00D548BF">
        <w:t xml:space="preserve"> Fischer</w:t>
      </w:r>
      <w:r>
        <w:t xml:space="preserve"> what effects do urban environments have on subcultures?</w:t>
      </w:r>
    </w:p>
    <w:p w:rsidR="00245F21" w:rsidRPr="00245F21" w:rsidRDefault="00245F21" w:rsidP="00245F21">
      <w:pPr>
        <w:rPr>
          <w:b/>
        </w:rPr>
      </w:pPr>
      <w:proofErr w:type="spellStart"/>
      <w:r>
        <w:rPr>
          <w:b/>
        </w:rPr>
        <w:t>Chpts</w:t>
      </w:r>
      <w:proofErr w:type="spellEnd"/>
      <w:r>
        <w:rPr>
          <w:b/>
        </w:rPr>
        <w:t xml:space="preserve"> 5-8</w:t>
      </w:r>
    </w:p>
    <w:p w:rsidR="00245F21" w:rsidRPr="00F81A6E" w:rsidRDefault="00F81A6E">
      <w:pPr>
        <w:rPr>
          <w:b/>
        </w:rPr>
      </w:pPr>
      <w:r w:rsidRPr="00F81A6E">
        <w:rPr>
          <w:b/>
        </w:rPr>
        <w:t xml:space="preserve">Ch. </w:t>
      </w:r>
      <w:proofErr w:type="gramStart"/>
      <w:r w:rsidRPr="00F81A6E">
        <w:rPr>
          <w:b/>
        </w:rPr>
        <w:t>5  Ethnic</w:t>
      </w:r>
      <w:proofErr w:type="gramEnd"/>
      <w:r w:rsidRPr="00F81A6E">
        <w:rPr>
          <w:b/>
        </w:rPr>
        <w:t xml:space="preserve"> and </w:t>
      </w:r>
      <w:r>
        <w:rPr>
          <w:b/>
        </w:rPr>
        <w:t>M</w:t>
      </w:r>
      <w:r w:rsidRPr="00F81A6E">
        <w:rPr>
          <w:b/>
        </w:rPr>
        <w:t xml:space="preserve">inority </w:t>
      </w:r>
      <w:r>
        <w:rPr>
          <w:b/>
        </w:rPr>
        <w:t>G</w:t>
      </w:r>
      <w:r w:rsidRPr="00F81A6E">
        <w:rPr>
          <w:b/>
        </w:rPr>
        <w:t>roups</w:t>
      </w:r>
    </w:p>
    <w:p w:rsidR="00F81A6E" w:rsidRDefault="00F81A6E">
      <w:r>
        <w:t>16.   What effects did the 1924 immigration act have on European immigration?</w:t>
      </w:r>
    </w:p>
    <w:p w:rsidR="00F81A6E" w:rsidRDefault="00F81A6E">
      <w:r>
        <w:t xml:space="preserve">17.   Why did immigrants need political bosses? </w:t>
      </w:r>
    </w:p>
    <w:p w:rsidR="00F81A6E" w:rsidRDefault="00F81A6E">
      <w:r>
        <w:t xml:space="preserve">18.   When is America likely to think they have an "immigration problem"? </w:t>
      </w:r>
    </w:p>
    <w:p w:rsidR="00040DD5" w:rsidRDefault="00040DD5" w:rsidP="00040DD5">
      <w:pPr>
        <w:ind w:left="1440" w:firstLine="720"/>
        <w:rPr>
          <w:b/>
        </w:rPr>
      </w:pPr>
    </w:p>
    <w:p w:rsidR="00040DD5" w:rsidRDefault="00040DD5" w:rsidP="00040DD5">
      <w:pPr>
        <w:rPr>
          <w:b/>
        </w:rPr>
      </w:pPr>
      <w:r>
        <w:rPr>
          <w:b/>
        </w:rPr>
        <w:lastRenderedPageBreak/>
        <w:t xml:space="preserve">      </w:t>
      </w:r>
      <w:r w:rsidRPr="00040DD5">
        <w:rPr>
          <w:b/>
        </w:rPr>
        <w:t xml:space="preserve">Chapter 6 Urbanization </w:t>
      </w:r>
      <w:r>
        <w:rPr>
          <w:b/>
        </w:rPr>
        <w:t xml:space="preserve">in </w:t>
      </w:r>
      <w:r w:rsidRPr="00040DD5">
        <w:rPr>
          <w:b/>
        </w:rPr>
        <w:t>Poor Countries</w:t>
      </w:r>
    </w:p>
    <w:p w:rsidR="00040DD5" w:rsidRDefault="004C60BD" w:rsidP="00040DD5">
      <w:r w:rsidRPr="004C60BD">
        <w:t>19.   Explain the difference between modernization and dependency theory?</w:t>
      </w:r>
    </w:p>
    <w:p w:rsidR="004C60BD" w:rsidRDefault="004C60BD" w:rsidP="00040DD5">
      <w:r>
        <w:t>20.   What do you sociologists mean when they describe the "informal /underground economy"?</w:t>
      </w:r>
    </w:p>
    <w:p w:rsidR="00163A49" w:rsidRDefault="00163A49" w:rsidP="00040DD5">
      <w:pPr>
        <w:rPr>
          <w:b/>
        </w:rPr>
      </w:pPr>
      <w:r w:rsidRPr="001907B2">
        <w:rPr>
          <w:b/>
        </w:rPr>
        <w:t xml:space="preserve">Ch. 7   </w:t>
      </w:r>
      <w:r w:rsidR="001907B2" w:rsidRPr="001907B2">
        <w:rPr>
          <w:b/>
        </w:rPr>
        <w:t>Urban Growth and Transition in the United States</w:t>
      </w:r>
    </w:p>
    <w:p w:rsidR="001907B2" w:rsidRDefault="001907B2" w:rsidP="00040DD5">
      <w:r w:rsidRPr="001907B2">
        <w:t xml:space="preserve">21.   </w:t>
      </w:r>
      <w:r>
        <w:t xml:space="preserve"> </w:t>
      </w:r>
      <w:proofErr w:type="gramStart"/>
      <w:r>
        <w:t>In  terms</w:t>
      </w:r>
      <w:proofErr w:type="gramEnd"/>
      <w:r>
        <w:t xml:space="preserve"> of POET,  which factor was most important for early American cities?</w:t>
      </w:r>
    </w:p>
    <w:p w:rsidR="001907B2" w:rsidRDefault="001907B2" w:rsidP="00040DD5">
      <w:r>
        <w:t xml:space="preserve">22.    </w:t>
      </w:r>
      <w:r w:rsidR="00FF62B5">
        <w:t xml:space="preserve">Explain the difference between a </w:t>
      </w:r>
      <w:proofErr w:type="spellStart"/>
      <w:r w:rsidR="00FF62B5">
        <w:t>Micropolitan</w:t>
      </w:r>
      <w:proofErr w:type="spellEnd"/>
      <w:r w:rsidR="00FF62B5">
        <w:t xml:space="preserve"> statistical </w:t>
      </w:r>
      <w:proofErr w:type="gramStart"/>
      <w:r w:rsidR="00FF62B5">
        <w:t>area(</w:t>
      </w:r>
      <w:proofErr w:type="gramEnd"/>
      <w:r w:rsidR="00FF62B5">
        <w:t xml:space="preserve"> </w:t>
      </w:r>
      <w:proofErr w:type="spellStart"/>
      <w:r w:rsidR="00FF62B5">
        <w:t>ie</w:t>
      </w:r>
      <w:proofErr w:type="spellEnd"/>
      <w:r w:rsidR="00FF62B5">
        <w:t xml:space="preserve">. </w:t>
      </w:r>
      <w:proofErr w:type="spellStart"/>
      <w:proofErr w:type="gramStart"/>
      <w:r w:rsidR="00FF62B5">
        <w:t>MicroSA</w:t>
      </w:r>
      <w:proofErr w:type="spellEnd"/>
      <w:r w:rsidR="00FF62B5">
        <w:t>) and a Metropolitan statistical area (</w:t>
      </w:r>
      <w:proofErr w:type="spellStart"/>
      <w:r w:rsidR="00FF62B5">
        <w:t>MetroSA</w:t>
      </w:r>
      <w:proofErr w:type="spellEnd"/>
      <w:r w:rsidR="00FF62B5">
        <w:t>)?</w:t>
      </w:r>
      <w:proofErr w:type="gramEnd"/>
    </w:p>
    <w:p w:rsidR="00040DD5" w:rsidRDefault="00FF62B5">
      <w:r w:rsidRPr="00FF62B5">
        <w:t xml:space="preserve">23.     </w:t>
      </w:r>
      <w:r w:rsidR="00781B82">
        <w:t xml:space="preserve">What is characteristic of </w:t>
      </w:r>
      <w:r w:rsidR="00781B82" w:rsidRPr="00781B82">
        <w:rPr>
          <w:i/>
        </w:rPr>
        <w:t>edge cities</w:t>
      </w:r>
      <w:r w:rsidR="00781B82">
        <w:t>?</w:t>
      </w:r>
    </w:p>
    <w:p w:rsidR="00781B82" w:rsidRDefault="00781B82">
      <w:r>
        <w:t>24.     What factors increased suburban growth after World War II?</w:t>
      </w:r>
    </w:p>
    <w:p w:rsidR="00781B82" w:rsidRDefault="00781B82">
      <w:r>
        <w:t>25.      What is "spatial mismatch"?</w:t>
      </w:r>
    </w:p>
    <w:p w:rsidR="00781B82" w:rsidRDefault="00781B82">
      <w:pPr>
        <w:rPr>
          <w:b/>
        </w:rPr>
      </w:pPr>
      <w:r w:rsidRPr="00781B82">
        <w:rPr>
          <w:b/>
        </w:rPr>
        <w:t xml:space="preserve">Ch.  8    </w:t>
      </w:r>
      <w:r w:rsidR="001B45F8">
        <w:rPr>
          <w:b/>
        </w:rPr>
        <w:t>E</w:t>
      </w:r>
      <w:r>
        <w:rPr>
          <w:b/>
        </w:rPr>
        <w:t xml:space="preserve">cology, capitalism, and </w:t>
      </w:r>
      <w:r w:rsidR="001B45F8">
        <w:rPr>
          <w:b/>
        </w:rPr>
        <w:t>E</w:t>
      </w:r>
      <w:r>
        <w:rPr>
          <w:b/>
        </w:rPr>
        <w:t xml:space="preserve">xpanding </w:t>
      </w:r>
      <w:r w:rsidR="001B45F8">
        <w:rPr>
          <w:b/>
        </w:rPr>
        <w:t>S</w:t>
      </w:r>
      <w:r>
        <w:rPr>
          <w:b/>
        </w:rPr>
        <w:t xml:space="preserve">cope of </w:t>
      </w:r>
      <w:r w:rsidR="001B45F8">
        <w:rPr>
          <w:b/>
        </w:rPr>
        <w:t>U</w:t>
      </w:r>
      <w:r>
        <w:rPr>
          <w:b/>
        </w:rPr>
        <w:t xml:space="preserve">rban </w:t>
      </w:r>
      <w:r w:rsidR="001B45F8">
        <w:rPr>
          <w:b/>
        </w:rPr>
        <w:t>A</w:t>
      </w:r>
      <w:r>
        <w:rPr>
          <w:b/>
        </w:rPr>
        <w:t>nalysis</w:t>
      </w:r>
    </w:p>
    <w:p w:rsidR="001B45F8" w:rsidRDefault="001B45F8">
      <w:r w:rsidRPr="001B45F8">
        <w:t xml:space="preserve">26.   </w:t>
      </w:r>
      <w:r>
        <w:t xml:space="preserve">Explain the </w:t>
      </w:r>
      <w:r w:rsidRPr="001B45F8">
        <w:rPr>
          <w:i/>
        </w:rPr>
        <w:t>urban ecology</w:t>
      </w:r>
      <w:r>
        <w:t xml:space="preserve"> perspective.</w:t>
      </w:r>
    </w:p>
    <w:p w:rsidR="001B45F8" w:rsidRDefault="001B45F8">
      <w:r>
        <w:t>27.    Connect the taxi dance hall article with the urban ecology perspective</w:t>
      </w:r>
    </w:p>
    <w:p w:rsidR="001B45F8" w:rsidRDefault="001B45F8">
      <w:r>
        <w:t>28.   Explain the political economy perspective.</w:t>
      </w:r>
    </w:p>
    <w:p w:rsidR="001B45F8" w:rsidRDefault="001B45F8">
      <w:r>
        <w:t xml:space="preserve">29.   Connect "Houston: free enterprise city" with political economic perspective. </w:t>
      </w:r>
    </w:p>
    <w:p w:rsidR="001B45F8" w:rsidRDefault="001B45F8">
      <w:r>
        <w:t>30.    Explain the concentric zone hypothesis and the five associated zones.</w:t>
      </w:r>
    </w:p>
    <w:p w:rsidR="001B45F8" w:rsidRDefault="001B45F8">
      <w:r>
        <w:t xml:space="preserve">31 </w:t>
      </w:r>
      <w:r w:rsidR="00277D6C">
        <w:t xml:space="preserve">    Explain how the</w:t>
      </w:r>
      <w:r>
        <w:t xml:space="preserve"> multiple nuclei model differs from the traditional</w:t>
      </w:r>
      <w:r w:rsidR="00277D6C">
        <w:t xml:space="preserve"> concentric zone hypothesis</w:t>
      </w:r>
      <w:r>
        <w:t xml:space="preserve">.    </w:t>
      </w:r>
    </w:p>
    <w:p w:rsidR="00277D6C" w:rsidRPr="001B45F8" w:rsidRDefault="00277D6C"/>
    <w:sectPr w:rsidR="00277D6C" w:rsidRPr="001B45F8" w:rsidSect="00322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AA355E7E-1017-4680-AC28-E22CD4F95CD4}"/>
    <w:docVar w:name="dgnword-eventsink" w:val="78383704"/>
  </w:docVars>
  <w:rsids>
    <w:rsidRoot w:val="004667E3"/>
    <w:rsid w:val="00040DD5"/>
    <w:rsid w:val="00160E0A"/>
    <w:rsid w:val="00163A49"/>
    <w:rsid w:val="001907B2"/>
    <w:rsid w:val="001B45F8"/>
    <w:rsid w:val="00245F21"/>
    <w:rsid w:val="00277D6C"/>
    <w:rsid w:val="00322B3A"/>
    <w:rsid w:val="004667E3"/>
    <w:rsid w:val="004C60BD"/>
    <w:rsid w:val="00781B82"/>
    <w:rsid w:val="00953BD6"/>
    <w:rsid w:val="00AC7A9D"/>
    <w:rsid w:val="00B83E94"/>
    <w:rsid w:val="00D548BF"/>
    <w:rsid w:val="00F81A6E"/>
    <w:rsid w:val="00FF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2011-12-08T01:02:00Z</dcterms:created>
  <dcterms:modified xsi:type="dcterms:W3CDTF">2011-12-08T01:02:00Z</dcterms:modified>
</cp:coreProperties>
</file>